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4418" w14:textId="77777777" w:rsidR="00925EDB" w:rsidRPr="00925EDB" w:rsidRDefault="00925EDB" w:rsidP="00925ED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2C5D96"/>
          <w:sz w:val="30"/>
          <w:szCs w:val="30"/>
          <w:lang w:eastAsia="es-AR"/>
        </w:rPr>
      </w:pPr>
      <w:r w:rsidRPr="00925EDB">
        <w:rPr>
          <w:rFonts w:ascii="Arial" w:eastAsia="Times New Roman" w:hAnsi="Arial" w:cs="Arial"/>
          <w:b/>
          <w:bCs/>
          <w:color w:val="2C5D96"/>
          <w:sz w:val="30"/>
          <w:szCs w:val="30"/>
          <w:lang w:eastAsia="es-AR"/>
        </w:rPr>
        <w:t>Convocatoria a Becas de Movilidad Nacional e Internacional con Perspectiva de Género 2021</w:t>
      </w:r>
    </w:p>
    <w:p w14:paraId="7E091E1A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</w:p>
    <w:p w14:paraId="3ED4C2F5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El presente instrumento pretende contribuir con las políticas de igualdad en la ciencia y la tecnología a través del otorgamiento de becas de apoyo a la movilidad nacional e internacional de mujeres del sistema científico santafesino para asistir y participar en actividades y eventos científicos (conferencias, congresos, seminarios, talleres, cursos, workshops, estancias de investigación, trabajos de campo, reuniones de trabajo, etc.) que aporten a mejorar sus carreras académicas y científicas en condiciones de igualdad.</w:t>
      </w:r>
    </w:p>
    <w:p w14:paraId="0348000F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b/>
          <w:bCs/>
          <w:color w:val="5B5B5F"/>
          <w:sz w:val="20"/>
          <w:szCs w:val="20"/>
          <w:lang w:eastAsia="es-AR"/>
        </w:rPr>
        <w:t>Destinatarias</w:t>
      </w:r>
    </w:p>
    <w:p w14:paraId="7C36E4C3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Podrán postularse mujeres que desarrollen actividades científicas en instituciones públicas ubicadas en la Provincia de Santa Fe, tales como becarias/estudiantes de doctorado, investigadoras en formación(postdoctorales), investigadoras formadas -CONICET, INTA, INTI, Universidades públicas ubicadas en territorio provincial y otros organismos comprendidos en la Ley Nacional 25467.</w:t>
      </w:r>
    </w:p>
    <w:p w14:paraId="60F2F836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b/>
          <w:bCs/>
          <w:color w:val="5B5B5F"/>
          <w:sz w:val="20"/>
          <w:szCs w:val="20"/>
          <w:lang w:eastAsia="es-AR"/>
        </w:rPr>
        <w:t>Categorías de becas</w:t>
      </w:r>
    </w:p>
    <w:p w14:paraId="64292B9F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1. Eventos que se realicen fuera del país:</w:t>
      </w:r>
    </w:p>
    <w:p w14:paraId="1A7B6435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A. conferencias, congresos, seminarios, talleres, prácticas deformación, workshops, cursos, etc. se otorgará hasta un máximo de$200.000 (doscientos mil pesos) por beca.</w:t>
      </w:r>
    </w:p>
    <w:p w14:paraId="0ABFF8E2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B. Trabajo de campo, estancia o pasantía de investigación hasta un máximo de $400.000 (cuatrocientos mil pesos) por beca.</w:t>
      </w:r>
    </w:p>
    <w:p w14:paraId="01BBAF5A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2. Eventos nacionales a realizarse fuera del territorio de la Provincia:</w:t>
      </w:r>
    </w:p>
    <w:p w14:paraId="1842BA7B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A. conferencias, congresos, seminarios, talleres, prácticas deformación, workshops, se otorgará hasta un máximo de $75.000 (setenta y cinco mil pesos) por beca.</w:t>
      </w:r>
    </w:p>
    <w:p w14:paraId="52F8CFA9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B. Trabajo de campo, estancia o pasantía de investigación hasta un máximo de $150.000 (ciento cincuenta mil pesos) por beca.</w:t>
      </w:r>
    </w:p>
    <w:p w14:paraId="2E43621C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b/>
          <w:bCs/>
          <w:color w:val="5B5B5F"/>
          <w:sz w:val="20"/>
          <w:szCs w:val="20"/>
          <w:lang w:eastAsia="es-AR"/>
        </w:rPr>
        <w:t>Monto del llamado</w:t>
      </w:r>
    </w:p>
    <w:p w14:paraId="6A178C3C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Se destinará a los efectos de este llamado un monto de diez millones de pesos ($10.000.000,00); provenientes del presupuesto del Gobierno de la Provincia de Santa Fe. La suma otorgada podrá utilizarse para: gastos de alojamiento, pasajes (terrestre y/o aéreo), viáticos (transporte urbano, comidas, otros.), gastos de inscripción a eventos, seminarios, etc. y otros gastos originados en forma directa en la ejecución del proyecto</w:t>
      </w:r>
    </w:p>
    <w:p w14:paraId="246BBF40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Dicha suma podrá aplicar a eventos que se realicen desde el 15 de noviembre de 2021 al 31 de agosto de 2022.</w:t>
      </w:r>
    </w:p>
    <w:p w14:paraId="5494D1D7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b/>
          <w:bCs/>
          <w:color w:val="5B5B5F"/>
          <w:sz w:val="20"/>
          <w:szCs w:val="20"/>
          <w:lang w:eastAsia="es-AR"/>
        </w:rPr>
        <w:t>Adicional por actividades de cuidado no remunerado</w:t>
      </w:r>
    </w:p>
    <w:p w14:paraId="6C430BE8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 xml:space="preserve">Este componente adicional apunta a brindar apoyo a las mujeres que tienen hijas o hijos menores a 6 años o personas no autónomas a </w:t>
      </w:r>
      <w:proofErr w:type="gramStart"/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cargo(</w:t>
      </w:r>
      <w:proofErr w:type="gramEnd"/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personas mayores o personas con discapacidad). Se destina a cubrir gastos extra de cuidado que podrá ocasionar la movilidad con un tope de $30.000 (treinta mil pesos) por beca para la categoría 1) y un tope de $100.000 (cien mil pesos) por beca para la categoría 2</w:t>
      </w:r>
      <w:proofErr w:type="gramStart"/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) .</w:t>
      </w:r>
      <w:proofErr w:type="gramEnd"/>
    </w:p>
    <w:p w14:paraId="632CA536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b/>
          <w:bCs/>
          <w:color w:val="5B5B5F"/>
          <w:sz w:val="20"/>
          <w:szCs w:val="20"/>
          <w:lang w:eastAsia="es-AR"/>
        </w:rPr>
        <w:t>Cierre de la convocatoria</w:t>
      </w:r>
    </w:p>
    <w:p w14:paraId="42CAF20B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Cierre de la presentación en formato PAPEL y ELECTRÓNICO: 12 de noviembre de 2021 a las 13 Hs.</w:t>
      </w:r>
    </w:p>
    <w:p w14:paraId="7EB45946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b/>
          <w:bCs/>
          <w:color w:val="5B5B5F"/>
          <w:sz w:val="20"/>
          <w:szCs w:val="20"/>
          <w:lang w:eastAsia="es-AR"/>
        </w:rPr>
        <w:t>Requisitos</w:t>
      </w:r>
    </w:p>
    <w:p w14:paraId="67D1C4FE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Las participantes deberán presentar:</w:t>
      </w:r>
    </w:p>
    <w:p w14:paraId="757F3A22" w14:textId="77777777" w:rsidR="00925EDB" w:rsidRPr="00925EDB" w:rsidRDefault="00925EDB" w:rsidP="00925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Formulario de solicitud de inscripción, en el que deberá constar el proyecto debidamente desarrollado (indicando descripción del proyecto, destino, fechas, agenda de actividades, presentaciones a realizar, etc.)</w:t>
      </w:r>
    </w:p>
    <w:p w14:paraId="2CE61FD7" w14:textId="77777777" w:rsidR="00925EDB" w:rsidRPr="00925EDB" w:rsidRDefault="00925EDB" w:rsidP="00925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Copia de DNI Certificado</w:t>
      </w:r>
    </w:p>
    <w:p w14:paraId="13604DC1" w14:textId="77777777" w:rsidR="00925EDB" w:rsidRPr="00925EDB" w:rsidRDefault="00925EDB" w:rsidP="00925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Currículum Vitae firmado (máximo 5 páginas)</w:t>
      </w:r>
    </w:p>
    <w:p w14:paraId="7093A600" w14:textId="77777777" w:rsidR="00925EDB" w:rsidRPr="00925EDB" w:rsidRDefault="00925EDB" w:rsidP="00925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Constancia de CUIT/CUIL</w:t>
      </w:r>
    </w:p>
    <w:p w14:paraId="6B543360" w14:textId="77777777" w:rsidR="00925EDB" w:rsidRPr="00925EDB" w:rsidRDefault="00925EDB" w:rsidP="00925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Constancia de CBU emitido por Banco</w:t>
      </w:r>
    </w:p>
    <w:p w14:paraId="1843E0F0" w14:textId="77777777" w:rsidR="00925EDB" w:rsidRPr="00925EDB" w:rsidRDefault="00925EDB" w:rsidP="00925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Presentar un aval, poseer la carta de aceptación de la institución donde se desempeñará la solicitante para la realización de la actividad.</w:t>
      </w:r>
    </w:p>
    <w:p w14:paraId="7F1922C9" w14:textId="77777777" w:rsidR="00925EDB" w:rsidRPr="00925EDB" w:rsidRDefault="00925EDB" w:rsidP="00925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Carta de intención de la postulante dirigida a la Secretaría de Ciencia, Tecnología e Innovación de Santa Fe donde fundamente el pedido de la beca.</w:t>
      </w:r>
    </w:p>
    <w:p w14:paraId="025883CA" w14:textId="77777777" w:rsidR="00925EDB" w:rsidRPr="00925EDB" w:rsidRDefault="00925EDB" w:rsidP="00925E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Plan de gastos estimado, especificando monto solicitado y la justificación del mismo, detallando los rubros a los que van a ser destinados con sus importes correspondientes (los importes deberán ser expresados en pesos argentinos y deberán corresponder a la realización integral del proyecto).</w:t>
      </w:r>
    </w:p>
    <w:p w14:paraId="18C49F26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hyperlink r:id="rId5" w:tgtFrame="_blank" w:history="1">
        <w:r w:rsidRPr="00925EDB">
          <w:rPr>
            <w:rFonts w:ascii="Poppins" w:eastAsia="Times New Roman" w:hAnsi="Poppins" w:cs="Times New Roman"/>
            <w:b/>
            <w:bCs/>
            <w:color w:val="2C5D96"/>
            <w:sz w:val="20"/>
            <w:szCs w:val="20"/>
            <w:u w:val="single"/>
            <w:lang w:eastAsia="es-AR"/>
          </w:rPr>
          <w:t>BASES Y CONDICIONES</w:t>
        </w:r>
      </w:hyperlink>
    </w:p>
    <w:p w14:paraId="4A1A2237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hyperlink r:id="rId6" w:tgtFrame="_blank" w:history="1">
        <w:r w:rsidRPr="00925EDB">
          <w:rPr>
            <w:rFonts w:ascii="Poppins" w:eastAsia="Times New Roman" w:hAnsi="Poppins" w:cs="Times New Roman"/>
            <w:b/>
            <w:bCs/>
            <w:color w:val="2C5D96"/>
            <w:sz w:val="20"/>
            <w:szCs w:val="20"/>
            <w:u w:val="single"/>
            <w:lang w:eastAsia="es-AR"/>
          </w:rPr>
          <w:t>FORMULARIO DE SOLICITUD DE INSCRIPCIÓN</w:t>
        </w:r>
      </w:hyperlink>
    </w:p>
    <w:p w14:paraId="679F654E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hyperlink r:id="rId7" w:tgtFrame="_blank" w:history="1">
        <w:r w:rsidRPr="00925EDB">
          <w:rPr>
            <w:rFonts w:ascii="Poppins" w:eastAsia="Times New Roman" w:hAnsi="Poppins" w:cs="Times New Roman"/>
            <w:b/>
            <w:bCs/>
            <w:color w:val="2C5D96"/>
            <w:sz w:val="20"/>
            <w:szCs w:val="20"/>
            <w:u w:val="single"/>
            <w:lang w:eastAsia="es-AR"/>
          </w:rPr>
          <w:t>PLAN DE GASTOS</w:t>
        </w:r>
      </w:hyperlink>
    </w:p>
    <w:p w14:paraId="68FE4C8E" w14:textId="77777777" w:rsidR="00925EDB" w:rsidRPr="00925EDB" w:rsidRDefault="00925EDB" w:rsidP="00925EDB">
      <w:pPr>
        <w:spacing w:after="150" w:line="240" w:lineRule="auto"/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</w:pPr>
      <w:r w:rsidRPr="00925EDB">
        <w:rPr>
          <w:rFonts w:ascii="Poppins" w:eastAsia="Times New Roman" w:hAnsi="Poppins" w:cs="Times New Roman"/>
          <w:b/>
          <w:bCs/>
          <w:color w:val="5B5B5F"/>
          <w:sz w:val="20"/>
          <w:szCs w:val="20"/>
          <w:lang w:eastAsia="es-AR"/>
        </w:rPr>
        <w:t>Consultas: </w:t>
      </w:r>
      <w:r w:rsidRPr="00925EDB">
        <w:rPr>
          <w:rFonts w:ascii="Poppins" w:eastAsia="Times New Roman" w:hAnsi="Poppins" w:cs="Times New Roman"/>
          <w:color w:val="5B5B5F"/>
          <w:sz w:val="20"/>
          <w:szCs w:val="20"/>
          <w:lang w:eastAsia="es-AR"/>
        </w:rPr>
        <w:t>cienciaygenero@santafe.gov.ar</w:t>
      </w:r>
    </w:p>
    <w:p w14:paraId="6AC4369C" w14:textId="77777777" w:rsidR="00482F3C" w:rsidRDefault="00482F3C"/>
    <w:sectPr w:rsidR="00482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127DF"/>
    <w:multiLevelType w:val="multilevel"/>
    <w:tmpl w:val="B32C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DB"/>
    <w:rsid w:val="00482F3C"/>
    <w:rsid w:val="009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E837"/>
  <w15:chartTrackingRefBased/>
  <w15:docId w15:val="{1A9DFB2C-6A00-4CBE-B393-EDD3B16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25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25EDB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25E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520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849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3" w:color="B6B7B8"/>
                        <w:left w:val="none" w:sz="0" w:space="0" w:color="auto"/>
                        <w:bottom w:val="single" w:sz="6" w:space="0" w:color="B6B7B8"/>
                        <w:right w:val="none" w:sz="0" w:space="0" w:color="auto"/>
                      </w:divBdr>
                      <w:divsChild>
                        <w:div w:id="6322537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59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tafe.gov.ar/index.php/web/content/download/264987/1387425/file/ANEXO%20A%20-%20Car%C3%A1tula%20del%20Formulari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fe.gov.ar/formularios/index.php/291819?lang=es" TargetMode="External"/><Relationship Id="rId5" Type="http://schemas.openxmlformats.org/officeDocument/2006/relationships/hyperlink" Target="http://www.santafe.gov.ar/index.php/web/content/download/264983/1387393/file/BasesyCondiciones_Becas_Gener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1</cp:revision>
  <dcterms:created xsi:type="dcterms:W3CDTF">2021-10-20T18:06:00Z</dcterms:created>
  <dcterms:modified xsi:type="dcterms:W3CDTF">2021-10-20T18:07:00Z</dcterms:modified>
</cp:coreProperties>
</file>